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Анкета - Заявка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 Консалтинговый центр «А+» </w:t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частного лица или ИП:  </w:t>
      </w:r>
    </w:p>
    <w:p w:rsidR="00000000" w:rsidDel="00000000" w:rsidP="00000000" w:rsidRDefault="00000000" w:rsidRPr="00000000" w14:paraId="0000000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ФИО _______________________________________________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От ООО\НКО_Наименование _________________________________________</w:t>
      </w:r>
    </w:p>
    <w:p w:rsidR="00000000" w:rsidDel="00000000" w:rsidP="00000000" w:rsidRDefault="00000000" w:rsidRPr="00000000" w14:paraId="0000000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Электронный адрес______________________________________</w:t>
      </w:r>
    </w:p>
    <w:p w:rsidR="00000000" w:rsidDel="00000000" w:rsidP="00000000" w:rsidRDefault="00000000" w:rsidRPr="00000000" w14:paraId="00000007">
      <w:pPr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ИНН</w:t>
      </w:r>
      <w:r w:rsidDel="00000000" w:rsidR="00000000" w:rsidRPr="00000000">
        <w:rPr>
          <w:sz w:val="28"/>
          <w:szCs w:val="28"/>
          <w:rtl w:val="0"/>
        </w:rPr>
        <w:t xml:space="preserve"> ____________________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Прошу включить меня в список участников вебинара: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317500</wp:posOffset>
                </wp:positionV>
                <wp:extent cx="368300" cy="311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4550" y="3637125"/>
                          <a:ext cx="342900" cy="28575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317500</wp:posOffset>
                </wp:positionV>
                <wp:extent cx="368300" cy="3111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на 24.12. в 15 час.  </w:t>
      </w:r>
      <w:r w:rsidDel="00000000" w:rsidR="00000000" w:rsidRPr="00000000">
        <w:rPr>
          <w:sz w:val="28"/>
          <w:szCs w:val="28"/>
          <w:rtl w:val="0"/>
        </w:rPr>
        <w:t xml:space="preserve">«Отмена Единого налога на вмененный доход в 2021 году: последние изменения и план Важных действий до конца 2020 года»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 являюсь (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отметить)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физическим Лицом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 да\нет 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субъектом малого бизнеса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  ИП\ Сотрудник\директор ООО\НКО (подчеркнуть нужное)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Я согласен(на)  на обработку персональных данных, согласно федерального закона №152-ФЗ «О персональных данных»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ФИО________________ или подпись________________________________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947C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947C78"/>
    <w:rPr>
      <w:rFonts w:ascii="Tahoma" w:cs="Tahoma" w:hAnsi="Tahoma"/>
      <w:sz w:val="16"/>
      <w:szCs w:val="16"/>
    </w:rPr>
  </w:style>
  <w:style w:type="paragraph" w:styleId="a5">
    <w:name w:val="List Paragraph"/>
    <w:basedOn w:val="a"/>
    <w:uiPriority w:val="34"/>
    <w:qFormat w:val="1"/>
    <w:rsid w:val="00B051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yCa/UgttOPeOIiKYJQruENgsA==">AMUW2mWSedHvU+NFqDmKL1OB4klh9bpUJ18wZcepCs8oFei+S5PScH9BvKlj7LsXkAbGv55GT5lUm3ttk6L5ZnchHCFIwfh/IILtWPsBlIbFRKcZqQWmhPCGK8wX315Hcu5TQ9cDgVTu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2020-12-18T10:05:00Z</dcterms:created>
  <dc:creator>Кушникова ТА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юра размести на сайтах пресс-релиз</vt:lpwstr>
  </property>
  <property fmtid="{D5CDD505-2E9C-101B-9397-08002B2CF9AE}" pid="4" name="_AuthorEmail">
    <vt:lpwstr>kushnikovata@mail.ru</vt:lpwstr>
  </property>
  <property fmtid="{D5CDD505-2E9C-101B-9397-08002B2CF9AE}" pid="5" name="_AuthorEmailDisplayName">
    <vt:lpwstr>Кушникова Татьяна Алексеевна</vt:lpwstr>
  </property>
  <property fmtid="{D5CDD505-2E9C-101B-9397-08002B2CF9AE}" pid="6" name="_AdHocReviewCycleID">
    <vt:i4>-1286702783</vt:i4>
  </property>
</Properties>
</file>